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819F" w14:textId="77777777" w:rsidR="00D95592" w:rsidRPr="00D95592" w:rsidRDefault="00936D94" w:rsidP="00D95592">
      <w:pPr>
        <w:pStyle w:val="a4"/>
        <w:jc w:val="center"/>
        <w:rPr>
          <w:rFonts w:cs="Arial"/>
          <w:b/>
          <w:sz w:val="44"/>
          <w:szCs w:val="40"/>
          <w:lang w:val="el-GR"/>
        </w:rPr>
      </w:pPr>
      <w:r>
        <w:rPr>
          <w:rFonts w:cs="Arial"/>
          <w:b/>
          <w:sz w:val="44"/>
          <w:szCs w:val="40"/>
          <w:lang w:val="el-GR"/>
        </w:rPr>
        <w:t>ΧΛΩΡΙΟΥΧΟ</w:t>
      </w:r>
      <w:r w:rsidR="001973E8">
        <w:rPr>
          <w:rFonts w:cs="Arial"/>
          <w:b/>
          <w:sz w:val="44"/>
          <w:szCs w:val="40"/>
        </w:rPr>
        <w:t xml:space="preserve"> </w:t>
      </w:r>
      <w:r>
        <w:rPr>
          <w:rFonts w:cs="Arial"/>
          <w:b/>
          <w:sz w:val="44"/>
          <w:szCs w:val="40"/>
          <w:lang w:val="el-GR"/>
        </w:rPr>
        <w:t>ΑΣΒΕΣΤΙΟ</w:t>
      </w:r>
      <w:r w:rsidR="001973E8">
        <w:rPr>
          <w:rFonts w:cs="Arial"/>
          <w:b/>
          <w:sz w:val="44"/>
          <w:szCs w:val="40"/>
        </w:rPr>
        <w:t xml:space="preserve"> </w:t>
      </w:r>
      <w:r w:rsidR="00D95592">
        <w:rPr>
          <w:rFonts w:cs="Arial"/>
          <w:b/>
          <w:sz w:val="44"/>
          <w:szCs w:val="40"/>
          <w:lang w:val="el-GR"/>
        </w:rPr>
        <w:t>ΤΡΟΦΙΜΩΝ</w:t>
      </w:r>
    </w:p>
    <w:p w14:paraId="0E8BB3F7" w14:textId="77777777" w:rsidR="003D7BF8" w:rsidRDefault="001F2526" w:rsidP="00502118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noProof/>
          <w:sz w:val="24"/>
          <w:szCs w:val="24"/>
          <w:lang w:val="el-GR" w:eastAsia="el-GR"/>
        </w:rPr>
        <w:drawing>
          <wp:inline distT="0" distB="0" distL="0" distR="0" wp14:anchorId="05B698FA" wp14:editId="49176B23">
            <wp:extent cx="1094698" cy="1075576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698" cy="1075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3C04E" w14:textId="77777777" w:rsidR="004165B5" w:rsidRPr="000C021D" w:rsidRDefault="00722D0C" w:rsidP="004165B5">
      <w:pPr>
        <w:jc w:val="center"/>
        <w:rPr>
          <w:rFonts w:cs="Arial"/>
          <w:b/>
          <w:sz w:val="40"/>
          <w:szCs w:val="32"/>
          <w:lang w:val="el-GR"/>
        </w:rPr>
      </w:pPr>
      <w:r w:rsidRPr="000C021D">
        <w:rPr>
          <w:rFonts w:cs="Arial"/>
          <w:b/>
          <w:sz w:val="40"/>
          <w:szCs w:val="32"/>
          <w:lang w:val="el-GR"/>
        </w:rPr>
        <w:t>ΠΡΟΣΟΧΗ</w:t>
      </w:r>
    </w:p>
    <w:p w14:paraId="7975454D" w14:textId="43D73B73" w:rsidR="00722D0C" w:rsidRPr="000C021D" w:rsidRDefault="00722D0C" w:rsidP="00722D0C">
      <w:pPr>
        <w:keepNext/>
        <w:spacing w:after="0" w:line="240" w:lineRule="auto"/>
        <w:jc w:val="center"/>
        <w:rPr>
          <w:rFonts w:cs="Arial"/>
          <w:b/>
          <w:sz w:val="28"/>
          <w:szCs w:val="28"/>
          <w:lang w:val="el-GR"/>
        </w:rPr>
      </w:pPr>
      <w:r w:rsidRPr="000C021D">
        <w:rPr>
          <w:rFonts w:cs="Arial"/>
          <w:b/>
          <w:sz w:val="28"/>
          <w:szCs w:val="28"/>
        </w:rPr>
        <w:t>A</w:t>
      </w:r>
      <w:proofErr w:type="spellStart"/>
      <w:r w:rsidRPr="000C021D">
        <w:rPr>
          <w:rFonts w:cs="Arial"/>
          <w:b/>
          <w:sz w:val="28"/>
          <w:szCs w:val="28"/>
          <w:lang w:val="el-GR"/>
        </w:rPr>
        <w:t>ριθμός</w:t>
      </w:r>
      <w:proofErr w:type="spellEnd"/>
      <w:r w:rsidR="000C021D">
        <w:rPr>
          <w:rFonts w:cs="Arial"/>
          <w:b/>
          <w:sz w:val="28"/>
          <w:szCs w:val="28"/>
          <w:lang w:val="el-GR"/>
        </w:rPr>
        <w:t xml:space="preserve"> </w:t>
      </w:r>
      <w:r w:rsidRPr="000C021D">
        <w:rPr>
          <w:rFonts w:cs="Arial"/>
          <w:b/>
          <w:sz w:val="28"/>
          <w:szCs w:val="28"/>
        </w:rPr>
        <w:t>CAS</w:t>
      </w:r>
      <w:r w:rsidRPr="000C021D">
        <w:rPr>
          <w:rFonts w:cs="Arial"/>
          <w:b/>
          <w:sz w:val="28"/>
          <w:szCs w:val="28"/>
          <w:lang w:val="el-GR"/>
        </w:rPr>
        <w:t>:</w:t>
      </w:r>
      <w:r w:rsidR="00936D94" w:rsidRPr="000C021D">
        <w:rPr>
          <w:rFonts w:cs="Arial"/>
          <w:b/>
          <w:sz w:val="28"/>
          <w:szCs w:val="28"/>
          <w:lang w:val="el-GR"/>
        </w:rPr>
        <w:t>10043-52-4</w:t>
      </w:r>
      <w:r w:rsidR="000C021D">
        <w:rPr>
          <w:rFonts w:cs="Arial"/>
          <w:b/>
          <w:sz w:val="28"/>
          <w:szCs w:val="28"/>
          <w:lang w:val="el-GR"/>
        </w:rPr>
        <w:t xml:space="preserve"> </w:t>
      </w:r>
      <w:r w:rsidRPr="000C021D">
        <w:rPr>
          <w:rFonts w:cs="Arial"/>
          <w:b/>
          <w:sz w:val="28"/>
          <w:szCs w:val="28"/>
          <w:lang w:val="el-GR"/>
        </w:rPr>
        <w:t>Αριθμός Ε</w:t>
      </w:r>
      <w:r w:rsidRPr="000C021D">
        <w:rPr>
          <w:rFonts w:cs="Arial"/>
          <w:b/>
          <w:sz w:val="28"/>
          <w:szCs w:val="28"/>
        </w:rPr>
        <w:t>C</w:t>
      </w:r>
      <w:r w:rsidRPr="000C021D">
        <w:rPr>
          <w:rFonts w:cs="Arial"/>
          <w:b/>
          <w:sz w:val="28"/>
          <w:szCs w:val="28"/>
          <w:lang w:val="el-GR"/>
        </w:rPr>
        <w:t>:</w:t>
      </w:r>
      <w:r w:rsidR="00936D94" w:rsidRPr="000C021D">
        <w:rPr>
          <w:rFonts w:cs="Arial"/>
          <w:b/>
          <w:sz w:val="28"/>
          <w:szCs w:val="28"/>
          <w:lang w:val="el-GR"/>
        </w:rPr>
        <w:t>233-140-8</w:t>
      </w:r>
    </w:p>
    <w:p w14:paraId="03612064" w14:textId="4E22D126" w:rsidR="00722D0C" w:rsidRDefault="000C021D" w:rsidP="000C021D">
      <w:pPr>
        <w:keepNext/>
        <w:spacing w:after="0" w:line="240" w:lineRule="auto"/>
        <w:jc w:val="center"/>
        <w:rPr>
          <w:rFonts w:cs="Arial"/>
          <w:b/>
          <w:sz w:val="28"/>
          <w:szCs w:val="28"/>
          <w:lang w:val="el-GR"/>
        </w:rPr>
      </w:pPr>
      <w:r w:rsidRPr="000C021D">
        <w:rPr>
          <w:rFonts w:cs="Arial"/>
          <w:b/>
          <w:sz w:val="28"/>
          <w:szCs w:val="28"/>
          <w:lang w:val="el-GR"/>
        </w:rPr>
        <w:t>Χλωριούχο ασβέστιο</w:t>
      </w:r>
    </w:p>
    <w:p w14:paraId="28BE87B5" w14:textId="77777777" w:rsidR="000C021D" w:rsidRPr="00722D0C" w:rsidRDefault="000C021D" w:rsidP="000C021D">
      <w:pPr>
        <w:keepNext/>
        <w:spacing w:after="0" w:line="240" w:lineRule="auto"/>
        <w:jc w:val="center"/>
        <w:rPr>
          <w:rFonts w:cs="Arial"/>
          <w:b/>
          <w:sz w:val="24"/>
          <w:szCs w:val="24"/>
          <w:lang w:val="el-GR"/>
        </w:rPr>
      </w:pPr>
    </w:p>
    <w:p w14:paraId="4024592C" w14:textId="77777777" w:rsidR="00004F36" w:rsidRPr="00722D0C" w:rsidRDefault="00004F36" w:rsidP="00722D0C">
      <w:pPr>
        <w:keepNext/>
        <w:spacing w:after="0" w:line="240" w:lineRule="auto"/>
        <w:jc w:val="both"/>
        <w:rPr>
          <w:rFonts w:cs="Arial"/>
          <w:b/>
          <w:sz w:val="24"/>
          <w:szCs w:val="24"/>
          <w:lang w:val="el-GR"/>
        </w:rPr>
      </w:pPr>
      <w:r w:rsidRPr="00004F36">
        <w:rPr>
          <w:rFonts w:ascii="Calibri" w:eastAsia="Calibri" w:hAnsi="Calibri" w:cs="Calibri"/>
          <w:b/>
          <w:u w:val="single"/>
          <w:lang w:val="el-GR"/>
        </w:rPr>
        <w:t>Δηλώσεις επικινδυνότητας:</w:t>
      </w:r>
    </w:p>
    <w:p w14:paraId="4D7DB357" w14:textId="5D16A240" w:rsidR="00722D0C" w:rsidRPr="00722D0C" w:rsidRDefault="00722D0C" w:rsidP="001F2526">
      <w:pPr>
        <w:keepNext/>
        <w:spacing w:after="0" w:line="240" w:lineRule="auto"/>
        <w:jc w:val="both"/>
        <w:rPr>
          <w:rFonts w:ascii="Calibri" w:eastAsia="Calibri" w:hAnsi="Calibri" w:cs="Calibri"/>
          <w:lang w:val="el-GR"/>
        </w:rPr>
      </w:pPr>
      <w:r w:rsidRPr="00722D0C">
        <w:rPr>
          <w:rFonts w:ascii="Calibri" w:eastAsia="Calibri" w:hAnsi="Calibri" w:cs="Calibri"/>
          <w:lang w:val="el-GR"/>
        </w:rPr>
        <w:t>H319 Προκαλεί σοβαρό οφθαλμικό ερεθισμό</w:t>
      </w:r>
      <w:r w:rsidR="000C021D">
        <w:rPr>
          <w:rFonts w:ascii="Calibri" w:eastAsia="Calibri" w:hAnsi="Calibri" w:cs="Calibri"/>
          <w:lang w:val="el-GR"/>
        </w:rPr>
        <w:t>.</w:t>
      </w:r>
    </w:p>
    <w:p w14:paraId="6A55FFF2" w14:textId="77777777" w:rsidR="00722D0C" w:rsidRPr="00936D94" w:rsidRDefault="00722D0C" w:rsidP="001F2526">
      <w:pPr>
        <w:keepNext/>
        <w:spacing w:after="0" w:line="240" w:lineRule="auto"/>
        <w:jc w:val="both"/>
        <w:rPr>
          <w:rFonts w:ascii="Calibri" w:eastAsia="Calibri" w:hAnsi="Calibri" w:cs="Calibri"/>
          <w:lang w:val="el-GR"/>
        </w:rPr>
      </w:pPr>
    </w:p>
    <w:p w14:paraId="0048E3F9" w14:textId="77777777" w:rsidR="004165B5" w:rsidRPr="001F2526" w:rsidRDefault="00004F36" w:rsidP="001F2526">
      <w:pPr>
        <w:keepNext/>
        <w:spacing w:after="0" w:line="240" w:lineRule="auto"/>
        <w:jc w:val="both"/>
        <w:rPr>
          <w:rFonts w:ascii="Calibri" w:eastAsia="Calibri" w:hAnsi="Calibri" w:cs="Calibri"/>
          <w:lang w:val="el-GR"/>
        </w:rPr>
      </w:pPr>
      <w:r w:rsidRPr="00004F36">
        <w:rPr>
          <w:rFonts w:ascii="Calibri" w:eastAsia="Calibri" w:hAnsi="Calibri" w:cs="Calibri"/>
          <w:b/>
          <w:u w:val="single"/>
          <w:lang w:val="el-GR"/>
        </w:rPr>
        <w:t>Δηλώσεις προφυλάξεων:</w:t>
      </w:r>
    </w:p>
    <w:p w14:paraId="7142A334" w14:textId="4A5ED0D9" w:rsidR="000C021D" w:rsidRDefault="000C021D" w:rsidP="000C021D">
      <w:pPr>
        <w:contextualSpacing/>
        <w:jc w:val="both"/>
        <w:rPr>
          <w:rFonts w:ascii="Calibri" w:eastAsia="Calibri" w:hAnsi="Calibri" w:cs="Calibri"/>
          <w:lang w:val="el-GR"/>
        </w:rPr>
      </w:pPr>
      <w:r w:rsidRPr="000C021D">
        <w:rPr>
          <w:rFonts w:ascii="Calibri" w:eastAsia="Calibri" w:hAnsi="Calibri" w:cs="Calibri"/>
          <w:lang w:val="el-GR"/>
        </w:rPr>
        <w:t>P264 Πλύνετε σχολαστικά μετά το χειρισμό.P280 Να φοράτε μέσα ατομικής προστασίας για τα μάτια / μέσα ατομικής προστασίας για το</w:t>
      </w:r>
      <w:r>
        <w:rPr>
          <w:rFonts w:ascii="Calibri" w:eastAsia="Calibri" w:hAnsi="Calibri" w:cs="Calibri"/>
          <w:lang w:val="el-GR"/>
        </w:rPr>
        <w:t xml:space="preserve"> </w:t>
      </w:r>
      <w:r w:rsidRPr="000C021D">
        <w:rPr>
          <w:rFonts w:ascii="Calibri" w:eastAsia="Calibri" w:hAnsi="Calibri" w:cs="Calibri"/>
          <w:lang w:val="el-GR"/>
        </w:rPr>
        <w:t>πρόσωπο.P305+P351+P338 ΣΕ ΠΕΡΙΠΤΩΣΗ ΕΠΑΦΗΣ ΜΕ ΤΑ ΜΑΤΙΑ: Ξεπλύνετε προσεκτικά με νερό για αρκετά</w:t>
      </w:r>
      <w:r>
        <w:rPr>
          <w:rFonts w:ascii="Calibri" w:eastAsia="Calibri" w:hAnsi="Calibri" w:cs="Calibri"/>
          <w:lang w:val="el-GR"/>
        </w:rPr>
        <w:t xml:space="preserve"> </w:t>
      </w:r>
      <w:r w:rsidRPr="000C021D">
        <w:rPr>
          <w:rFonts w:ascii="Calibri" w:eastAsia="Calibri" w:hAnsi="Calibri" w:cs="Calibri"/>
          <w:lang w:val="el-GR"/>
        </w:rPr>
        <w:t>λεπτά. Αν υπάρχουν φακοί επαφής, αφαιρέστε τους, αν είναι εύκολο. Συνεχίστε να</w:t>
      </w:r>
      <w:r>
        <w:rPr>
          <w:rFonts w:ascii="Calibri" w:eastAsia="Calibri" w:hAnsi="Calibri" w:cs="Calibri"/>
          <w:lang w:val="el-GR"/>
        </w:rPr>
        <w:t xml:space="preserve"> </w:t>
      </w:r>
      <w:r w:rsidRPr="000C021D">
        <w:rPr>
          <w:rFonts w:ascii="Calibri" w:eastAsia="Calibri" w:hAnsi="Calibri" w:cs="Calibri"/>
          <w:lang w:val="el-GR"/>
        </w:rPr>
        <w:t>ξεπλένετε.P337+P313 Εάν δεν υποχωρεί ο οφθαλμικός ερεθισμός: Συμβουλευθείτε/Επισκεφθείτε γιατρό.</w:t>
      </w:r>
    </w:p>
    <w:p w14:paraId="4194C50E" w14:textId="03588D25" w:rsidR="000C021D" w:rsidRDefault="000C021D" w:rsidP="00722D0C">
      <w:pPr>
        <w:contextualSpacing/>
        <w:jc w:val="both"/>
        <w:rPr>
          <w:rFonts w:ascii="Calibri" w:eastAsia="Calibri" w:hAnsi="Calibri" w:cs="Calibri"/>
          <w:lang w:val="el-GR"/>
        </w:rPr>
      </w:pPr>
    </w:p>
    <w:p w14:paraId="5A61FB82" w14:textId="6DA1CCA8" w:rsidR="000C021D" w:rsidRDefault="000C021D" w:rsidP="000C021D">
      <w:pPr>
        <w:contextualSpacing/>
        <w:jc w:val="center"/>
        <w:rPr>
          <w:rFonts w:ascii="Calibri" w:eastAsia="Calibri" w:hAnsi="Calibri" w:cs="Calibri"/>
          <w:lang w:val="el-GR"/>
        </w:rPr>
      </w:pPr>
    </w:p>
    <w:p w14:paraId="7335414A" w14:textId="77777777" w:rsidR="000C021D" w:rsidRDefault="000C021D" w:rsidP="000C021D">
      <w:pPr>
        <w:contextualSpacing/>
        <w:jc w:val="center"/>
        <w:rPr>
          <w:rFonts w:ascii="Calibri" w:eastAsia="Calibri" w:hAnsi="Calibri" w:cs="Calibri"/>
          <w:lang w:val="el-GR"/>
        </w:rPr>
      </w:pPr>
    </w:p>
    <w:p w14:paraId="7BFA802A" w14:textId="77777777" w:rsidR="000C021D" w:rsidRPr="00D0336E" w:rsidRDefault="000C021D" w:rsidP="000C021D">
      <w:pPr>
        <w:contextualSpacing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lang w:val="el-GR"/>
        </w:rPr>
      </w:pPr>
      <w:r w:rsidRPr="00D0336E">
        <w:rPr>
          <w:rFonts w:ascii="Calibri" w:eastAsia="Calibri" w:hAnsi="Calibri" w:cs="Calibri"/>
          <w:b/>
          <w:bCs/>
          <w:sz w:val="24"/>
          <w:szCs w:val="24"/>
          <w:u w:val="single"/>
          <w:lang w:val="el-GR"/>
        </w:rPr>
        <w:t>ΓΙΑ ΕΠΑΓΓΕΛΜΑΤΙΚΗ &amp; ΚΑΤΑΝΑΛΩΤΙΚΗ ΧΡΗΣΗ</w:t>
      </w:r>
    </w:p>
    <w:p w14:paraId="5413D892" w14:textId="77777777" w:rsidR="000C021D" w:rsidRDefault="000C021D" w:rsidP="000C021D">
      <w:pPr>
        <w:contextualSpacing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lang w:val="el-GR"/>
        </w:rPr>
      </w:pPr>
      <w:proofErr w:type="spellStart"/>
      <w:r w:rsidRPr="00D0336E">
        <w:rPr>
          <w:rFonts w:ascii="Calibri" w:eastAsia="Calibri" w:hAnsi="Calibri" w:cs="Calibri"/>
          <w:b/>
          <w:bCs/>
          <w:sz w:val="24"/>
          <w:szCs w:val="24"/>
          <w:u w:val="single"/>
          <w:lang w:val="el-GR"/>
        </w:rPr>
        <w:t>Τηλ</w:t>
      </w:r>
      <w:proofErr w:type="spellEnd"/>
      <w:r w:rsidRPr="00D0336E">
        <w:rPr>
          <w:rFonts w:ascii="Calibri" w:eastAsia="Calibri" w:hAnsi="Calibri" w:cs="Calibri"/>
          <w:b/>
          <w:bCs/>
          <w:sz w:val="24"/>
          <w:szCs w:val="24"/>
          <w:u w:val="single"/>
          <w:lang w:val="el-GR"/>
        </w:rPr>
        <w:t>. Κέντρου Δηλητηριάσεων: 210 7793777</w:t>
      </w:r>
    </w:p>
    <w:p w14:paraId="1868490F" w14:textId="77777777" w:rsidR="000C021D" w:rsidRDefault="000C021D" w:rsidP="000C021D">
      <w:pPr>
        <w:contextualSpacing/>
        <w:jc w:val="center"/>
        <w:rPr>
          <w:rFonts w:ascii="Calibri" w:eastAsia="Calibri" w:hAnsi="Calibri" w:cs="Calibri"/>
          <w:b/>
          <w:bCs/>
          <w:sz w:val="24"/>
          <w:szCs w:val="24"/>
          <w:u w:val="single"/>
          <w:lang w:val="el-GR"/>
        </w:rPr>
      </w:pPr>
    </w:p>
    <w:p w14:paraId="73C78D20" w14:textId="77777777" w:rsidR="000C021D" w:rsidRPr="00B72D2E" w:rsidRDefault="000C021D" w:rsidP="000C021D">
      <w:pPr>
        <w:keepNext/>
        <w:spacing w:after="0" w:line="240" w:lineRule="auto"/>
        <w:rPr>
          <w:lang w:val="el-GR"/>
        </w:rPr>
      </w:pPr>
    </w:p>
    <w:tbl>
      <w:tblPr>
        <w:tblStyle w:val="1"/>
        <w:tblW w:w="9782" w:type="dxa"/>
        <w:tblInd w:w="-176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0C021D" w:rsidRPr="0013209B" w14:paraId="6716411C" w14:textId="77777777" w:rsidTr="00967E95">
        <w:tc>
          <w:tcPr>
            <w:tcW w:w="4679" w:type="dxa"/>
          </w:tcPr>
          <w:p w14:paraId="497E0C2C" w14:textId="77777777" w:rsidR="000C021D" w:rsidRPr="00226390" w:rsidRDefault="000C021D" w:rsidP="00967E9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</w:rPr>
              <w:t>ΚΑΛΟΓΕΡΟΠΟΥΛΟΣ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ΧΗΜΙΚΑ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Α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>.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Ε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>.-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KALOCHEM</w:t>
            </w:r>
          </w:p>
          <w:p w14:paraId="03A5BE18" w14:textId="77777777" w:rsidR="000C021D" w:rsidRPr="00226390" w:rsidRDefault="000C021D" w:rsidP="00967E9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</w:rPr>
              <w:t>Κεντρικό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: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</w:rPr>
              <w:t>Δ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>.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Γούναρη</w:t>
            </w:r>
            <w:proofErr w:type="spellEnd"/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35 </w:t>
            </w:r>
            <w:r w:rsidRPr="0041084D">
              <w:rPr>
                <w:rFonts w:ascii="Calibri" w:eastAsia="Calibri" w:hAnsi="Calibri" w:cs="Calibri"/>
                <w:b/>
                <w:color w:val="002060"/>
              </w:rPr>
              <w:t>Πειραιάς</w:t>
            </w:r>
            <w:r w:rsidRPr="00226390">
              <w:rPr>
                <w:rFonts w:ascii="Calibri" w:eastAsia="Calibri" w:hAnsi="Calibri" w:cs="Calibri"/>
                <w:b/>
                <w:color w:val="002060"/>
              </w:rPr>
              <w:t xml:space="preserve"> 18531</w:t>
            </w:r>
          </w:p>
          <w:p w14:paraId="087A447D" w14:textId="77777777" w:rsidR="000C021D" w:rsidRPr="0041084D" w:rsidRDefault="000C021D" w:rsidP="00967E9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</w:rPr>
              <w:t>Τηλ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</w:rPr>
              <w:t xml:space="preserve">: 210-4124518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</w:rPr>
              <w:t>Fax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</w:rPr>
              <w:t>: 210-4101607</w:t>
            </w:r>
          </w:p>
          <w:p w14:paraId="55A21180" w14:textId="77777777" w:rsidR="000C021D" w:rsidRPr="0041084D" w:rsidRDefault="000C021D" w:rsidP="00967E9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</w:rPr>
            </w:pP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</w:rPr>
              <w:t>Υποκ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</w:rPr>
              <w:t>/μα: ΒΙΠΑ Ασπροπύργου Ο.Τ.11 19300</w:t>
            </w:r>
          </w:p>
          <w:p w14:paraId="45864E24" w14:textId="77777777" w:rsidR="000C021D" w:rsidRPr="005C5637" w:rsidRDefault="000C021D" w:rsidP="00967E95">
            <w:pPr>
              <w:contextualSpacing/>
              <w:jc w:val="center"/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</w:pPr>
            <w:r w:rsidRPr="00465B9E">
              <w:rPr>
                <w:rStyle w:val="-"/>
                <w:lang w:val="en-US"/>
              </w:rPr>
              <w:t>www.kalochem.gr</w:t>
            </w:r>
            <w:r w:rsidRPr="007F3278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email: </w:t>
            </w:r>
            <w:hyperlink r:id="rId8" w:history="1">
              <w:r w:rsidRPr="0041084D">
                <w:rPr>
                  <w:rFonts w:ascii="Calibri" w:eastAsia="Calibri" w:hAnsi="Calibri" w:cs="Calibri"/>
                  <w:b/>
                  <w:color w:val="0000FF"/>
                  <w:u w:val="single"/>
                  <w:lang w:val="en-US"/>
                </w:rPr>
                <w:t>info@kalochem.gr</w:t>
              </w:r>
            </w:hyperlink>
          </w:p>
          <w:p w14:paraId="4C709178" w14:textId="77777777" w:rsidR="000C021D" w:rsidRPr="005C5637" w:rsidRDefault="000C021D" w:rsidP="00967E9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5C5637">
              <w:rPr>
                <w:rStyle w:val="-"/>
                <w:lang w:val="en-US"/>
              </w:rPr>
              <w:t>www.kalochem.shop</w:t>
            </w:r>
          </w:p>
        </w:tc>
        <w:tc>
          <w:tcPr>
            <w:tcW w:w="5103" w:type="dxa"/>
          </w:tcPr>
          <w:p w14:paraId="158992FF" w14:textId="77777777" w:rsidR="000C021D" w:rsidRPr="0041084D" w:rsidRDefault="000C021D" w:rsidP="00967E9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KALOGEROPOULOS CHEMICALS S.A.-KALOCHEM</w:t>
            </w:r>
          </w:p>
          <w:p w14:paraId="59D8F16A" w14:textId="77777777" w:rsidR="000C021D" w:rsidRPr="0041084D" w:rsidRDefault="000C021D" w:rsidP="00967E9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Office: 35,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Gounari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proofErr w:type="spellStart"/>
            <w:proofErr w:type="gram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str.Piraeus</w:t>
            </w:r>
            <w:proofErr w:type="spellEnd"/>
            <w:proofErr w:type="gram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18531</w:t>
            </w:r>
          </w:p>
          <w:p w14:paraId="72B252DC" w14:textId="77777777" w:rsidR="000C021D" w:rsidRPr="0041084D" w:rsidRDefault="000C021D" w:rsidP="00967E9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Τel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: 210-4124518 Fax: 210-4101607</w:t>
            </w:r>
          </w:p>
          <w:p w14:paraId="3E21BC94" w14:textId="77777777" w:rsidR="000C021D" w:rsidRPr="0041084D" w:rsidRDefault="000C021D" w:rsidP="00967E9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Warehouse: Industrial Area </w:t>
            </w:r>
            <w:proofErr w:type="spellStart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Aspropyrgos</w:t>
            </w:r>
            <w:proofErr w:type="spellEnd"/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>, 19300</w:t>
            </w:r>
          </w:p>
          <w:p w14:paraId="2F4C60F1" w14:textId="77777777" w:rsidR="000C021D" w:rsidRPr="00465B9E" w:rsidRDefault="000C021D" w:rsidP="00967E95">
            <w:pPr>
              <w:contextualSpacing/>
              <w:jc w:val="center"/>
              <w:rPr>
                <w:rFonts w:ascii="Calibri" w:eastAsia="Calibri" w:hAnsi="Calibri" w:cs="Calibri"/>
                <w:b/>
                <w:color w:val="0000FF"/>
                <w:u w:val="single"/>
                <w:lang w:val="en-US"/>
              </w:rPr>
            </w:pPr>
            <w:r w:rsidRPr="00465B9E">
              <w:rPr>
                <w:rStyle w:val="-"/>
                <w:lang w:val="en-US"/>
              </w:rPr>
              <w:t>www. kalochem.gr</w:t>
            </w:r>
            <w:r w:rsidRPr="007F3278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 </w:t>
            </w:r>
            <w:r w:rsidRPr="0041084D">
              <w:rPr>
                <w:rFonts w:ascii="Calibri" w:eastAsia="Calibri" w:hAnsi="Calibri" w:cs="Calibri"/>
                <w:b/>
                <w:color w:val="002060"/>
                <w:lang w:val="en-US"/>
              </w:rPr>
              <w:t xml:space="preserve">email: </w:t>
            </w:r>
            <w:hyperlink r:id="rId9" w:history="1">
              <w:r w:rsidRPr="0041084D">
                <w:rPr>
                  <w:rFonts w:ascii="Calibri" w:eastAsia="Calibri" w:hAnsi="Calibri" w:cs="Calibri"/>
                  <w:b/>
                  <w:color w:val="0000FF"/>
                  <w:u w:val="single"/>
                  <w:lang w:val="en-US"/>
                </w:rPr>
                <w:t>info@kalochem.gr</w:t>
              </w:r>
            </w:hyperlink>
          </w:p>
          <w:p w14:paraId="202FDBF6" w14:textId="77777777" w:rsidR="000C021D" w:rsidRPr="007F3278" w:rsidRDefault="000C021D" w:rsidP="00967E95">
            <w:pPr>
              <w:contextualSpacing/>
              <w:jc w:val="center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  <w:hyperlink r:id="rId10" w:history="1">
              <w:r>
                <w:rPr>
                  <w:rStyle w:val="-"/>
                  <w:lang w:val="en-US"/>
                </w:rPr>
                <w:t>www</w:t>
              </w:r>
              <w:r>
                <w:rPr>
                  <w:rStyle w:val="-"/>
                </w:rPr>
                <w:t>.</w:t>
              </w:r>
              <w:proofErr w:type="spellStart"/>
              <w:r>
                <w:rPr>
                  <w:rStyle w:val="-"/>
                  <w:lang w:val="en-US"/>
                </w:rPr>
                <w:t>kalochem</w:t>
              </w:r>
              <w:proofErr w:type="spellEnd"/>
              <w:r>
                <w:rPr>
                  <w:rStyle w:val="-"/>
                </w:rPr>
                <w:t>.</w:t>
              </w:r>
              <w:r>
                <w:rPr>
                  <w:rStyle w:val="-"/>
                  <w:lang w:val="en-US"/>
                </w:rPr>
                <w:t>shop</w:t>
              </w:r>
            </w:hyperlink>
          </w:p>
        </w:tc>
      </w:tr>
    </w:tbl>
    <w:p w14:paraId="772B7CDC" w14:textId="77777777" w:rsidR="000C021D" w:rsidRPr="00722D0C" w:rsidRDefault="000C021D" w:rsidP="00722D0C">
      <w:pPr>
        <w:contextualSpacing/>
        <w:jc w:val="both"/>
        <w:rPr>
          <w:rFonts w:ascii="Calibri" w:eastAsia="Calibri" w:hAnsi="Calibri" w:cs="Calibri"/>
          <w:lang w:val="el-GR"/>
        </w:rPr>
      </w:pPr>
    </w:p>
    <w:sectPr w:rsidR="000C021D" w:rsidRPr="00722D0C" w:rsidSect="00BB258B">
      <w:head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9C53" w14:textId="77777777" w:rsidR="00D47F83" w:rsidRDefault="00D47F83" w:rsidP="00004F36">
      <w:pPr>
        <w:spacing w:after="0" w:line="240" w:lineRule="auto"/>
      </w:pPr>
      <w:r>
        <w:separator/>
      </w:r>
    </w:p>
  </w:endnote>
  <w:endnote w:type="continuationSeparator" w:id="0">
    <w:p w14:paraId="7B6A6690" w14:textId="77777777" w:rsidR="00D47F83" w:rsidRDefault="00D47F83" w:rsidP="00004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0006" w14:textId="77777777" w:rsidR="00D47F83" w:rsidRDefault="00D47F83" w:rsidP="00004F36">
      <w:pPr>
        <w:spacing w:after="0" w:line="240" w:lineRule="auto"/>
      </w:pPr>
      <w:r>
        <w:separator/>
      </w:r>
    </w:p>
  </w:footnote>
  <w:footnote w:type="continuationSeparator" w:id="0">
    <w:p w14:paraId="223E7F03" w14:textId="77777777" w:rsidR="00D47F83" w:rsidRDefault="00D47F83" w:rsidP="00004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B3F6" w14:textId="61E007B4" w:rsidR="00004F36" w:rsidRDefault="00004F36" w:rsidP="00004F3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F9D"/>
    <w:rsid w:val="00004F36"/>
    <w:rsid w:val="000C021D"/>
    <w:rsid w:val="00103D16"/>
    <w:rsid w:val="00105551"/>
    <w:rsid w:val="00114EB5"/>
    <w:rsid w:val="001973E8"/>
    <w:rsid w:val="001A70E7"/>
    <w:rsid w:val="001F2526"/>
    <w:rsid w:val="002701E8"/>
    <w:rsid w:val="002C1304"/>
    <w:rsid w:val="003C0F9D"/>
    <w:rsid w:val="003D7BF8"/>
    <w:rsid w:val="003F6386"/>
    <w:rsid w:val="004165B5"/>
    <w:rsid w:val="004A796D"/>
    <w:rsid w:val="00502118"/>
    <w:rsid w:val="005314FA"/>
    <w:rsid w:val="006A0E10"/>
    <w:rsid w:val="00722D0C"/>
    <w:rsid w:val="007A506D"/>
    <w:rsid w:val="007D778D"/>
    <w:rsid w:val="00936D94"/>
    <w:rsid w:val="009820F8"/>
    <w:rsid w:val="009941AA"/>
    <w:rsid w:val="00A01C8B"/>
    <w:rsid w:val="00AB6119"/>
    <w:rsid w:val="00AD03DA"/>
    <w:rsid w:val="00BB258B"/>
    <w:rsid w:val="00C056BB"/>
    <w:rsid w:val="00C23119"/>
    <w:rsid w:val="00C64C9E"/>
    <w:rsid w:val="00C74BFA"/>
    <w:rsid w:val="00D0683E"/>
    <w:rsid w:val="00D47F83"/>
    <w:rsid w:val="00D81711"/>
    <w:rsid w:val="00D95592"/>
    <w:rsid w:val="00DF5B54"/>
    <w:rsid w:val="00E84552"/>
    <w:rsid w:val="00EE0407"/>
    <w:rsid w:val="00E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48AA48A"/>
  <w15:docId w15:val="{558C9904-4495-4712-96F7-ABA1F0E6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0F9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C1304"/>
    <w:rPr>
      <w:color w:val="0000FF" w:themeColor="hyperlink"/>
      <w:u w:val="single"/>
    </w:rPr>
  </w:style>
  <w:style w:type="paragraph" w:styleId="a4">
    <w:name w:val="No Spacing"/>
    <w:uiPriority w:val="1"/>
    <w:qFormat/>
    <w:rsid w:val="00AD03DA"/>
    <w:pPr>
      <w:spacing w:after="0" w:line="240" w:lineRule="auto"/>
    </w:pPr>
  </w:style>
  <w:style w:type="paragraph" w:styleId="a5">
    <w:name w:val="header"/>
    <w:basedOn w:val="a"/>
    <w:link w:val="Char0"/>
    <w:uiPriority w:val="99"/>
    <w:unhideWhenUsed/>
    <w:rsid w:val="00004F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04F36"/>
  </w:style>
  <w:style w:type="paragraph" w:styleId="a6">
    <w:name w:val="footer"/>
    <w:basedOn w:val="a"/>
    <w:link w:val="Char1"/>
    <w:uiPriority w:val="99"/>
    <w:unhideWhenUsed/>
    <w:rsid w:val="00004F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04F36"/>
  </w:style>
  <w:style w:type="table" w:customStyle="1" w:styleId="1">
    <w:name w:val="Πλέγμα πίνακα1"/>
    <w:basedOn w:val="a1"/>
    <w:next w:val="a7"/>
    <w:uiPriority w:val="59"/>
    <w:rsid w:val="000C021D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semiHidden/>
    <w:unhideWhenUsed/>
    <w:rsid w:val="000C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lochem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alochem.sh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alochem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C292B-78FF-4C27-80F1-B81B85BC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</dc:creator>
  <cp:lastModifiedBy>Maria Apostolaki</cp:lastModifiedBy>
  <cp:revision>15</cp:revision>
  <cp:lastPrinted>2013-06-28T12:20:00Z</cp:lastPrinted>
  <dcterms:created xsi:type="dcterms:W3CDTF">2015-09-18T07:33:00Z</dcterms:created>
  <dcterms:modified xsi:type="dcterms:W3CDTF">2022-12-20T10:31:00Z</dcterms:modified>
</cp:coreProperties>
</file>